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6" w:rsidRDefault="0068331B" w:rsidP="0050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>
            <wp:extent cx="3638550" cy="1208824"/>
            <wp:effectExtent l="19050" t="0" r="0" b="0"/>
            <wp:docPr id="2" name="Obraz 4" descr="https://wsparcie.um.warszawa.pl/documents/67381/30341916/barwy+Rzeczypospolitej+Polskiej+i+wizerunek+god%C5%82a+Rzeczypospolitej+Polskiej.png/bebf2326-17ce-61d5-18be-433e96a6041a?version=1.0&amp;t=1643096145698&amp;imagePreview=1&amp;imagePre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sparcie.um.warszawa.pl/documents/67381/30341916/barwy+Rzeczypospolitej+Polskiej+i+wizerunek+god%C5%82a+Rzeczypospolitej+Polskiej.png/bebf2326-17ce-61d5-18be-433e96a6041a?version=1.0&amp;t=1643096145698&amp;imagePreview=1&amp;imagePreview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02" cy="121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B" w:rsidRPr="0068331B" w:rsidRDefault="0068331B" w:rsidP="006833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„ASYSTENT OSOBISTY OSOBY Z NIEPEŁNOSPRAWNOŚCIĄ” DLA JEDNOSTEK SAMORZĄDU TERYTORIALNEGO – EDYCJA 2025</w:t>
      </w:r>
    </w:p>
    <w:p w:rsidR="008460EF" w:rsidRPr="008460EF" w:rsidRDefault="008460EF" w:rsidP="0050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Zamościu</w:t>
      </w: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informuje, że Ministerstwo Rodziny i Polityki Społecznej ogłosiło nabór wniosków do Programu „</w:t>
      </w:r>
      <w:r w:rsidRPr="00846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Asystent osobisty osoby z niepełnosprawnością” dla Jednostek Samorządu Terytorialnego – edycja 202</w:t>
      </w:r>
      <w:r w:rsidR="00032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</w:t>
      </w: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który finansowany jest z Funduszu Solidarnościowego.</w:t>
      </w:r>
    </w:p>
    <w:p w:rsidR="008460EF" w:rsidRPr="008460EF" w:rsidRDefault="008460EF" w:rsidP="0050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</w:t>
      </w: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2922">
        <w:rPr>
          <w:rFonts w:ascii="Times New Roman" w:eastAsia="Times New Roman" w:hAnsi="Times New Roman" w:cs="Times New Roman"/>
          <w:sz w:val="24"/>
          <w:szCs w:val="24"/>
          <w:lang w:eastAsia="pl-PL"/>
        </w:rPr>
        <w:t>zawnioskowała</w:t>
      </w: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środków na realizację tego zadania,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 osoby zainteresowane uzyskaniem wsparcia w formie usług asystenta osobistego osoby z niepełnosprawnością proszone są o kontakt osobisty lub telefoniczny: </w:t>
      </w: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Zamościu</w:t>
      </w: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tel. </w:t>
      </w:r>
      <w:r w:rsidR="00F268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506 394 179</w:t>
      </w: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do dnia </w:t>
      </w:r>
      <w:r w:rsidR="00032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4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202</w:t>
      </w:r>
      <w:r w:rsidR="00032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0EF" w:rsidRPr="008460EF" w:rsidRDefault="008460EF" w:rsidP="0050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wprowadzenie usług asystencji osobistej jako formy ogólnodostępnego wsparcia w wykonywaniu codziennych czynności oraz funkcjonowaniu w życiu społecznym, których adresatami są:</w:t>
      </w:r>
    </w:p>
    <w:p w:rsidR="008460EF" w:rsidRPr="008460EF" w:rsidRDefault="008460EF" w:rsidP="0050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 procesie jego leczenia, rehabilitacji i edukacji oraz</w:t>
      </w:r>
    </w:p>
    <w:p w:rsidR="008460EF" w:rsidRPr="008460EF" w:rsidRDefault="008460EF" w:rsidP="0050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 posiadające orzeczenie:</w:t>
      </w:r>
    </w:p>
    <w:p w:rsidR="008460EF" w:rsidRPr="008460EF" w:rsidRDefault="008460EF" w:rsidP="0050352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o znacznym stopniu niepełnosprawności albo</w:t>
      </w:r>
    </w:p>
    <w:p w:rsidR="008460EF" w:rsidRPr="008460EF" w:rsidRDefault="008460EF" w:rsidP="0050352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o umiarkowanym stopniu niepełnosprawności albo</w:t>
      </w:r>
    </w:p>
    <w:p w:rsidR="008460EF" w:rsidRPr="008460EF" w:rsidRDefault="008460EF" w:rsidP="0050352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:rsidR="008460EF" w:rsidRPr="008460EF" w:rsidRDefault="008460EF" w:rsidP="0050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asystencji osobistej polegają w szczególności na wspieraniu przez asystenta osobistego osoby z niepełnosprawnością we wszystkich sferach życia, w tym:</w:t>
      </w:r>
    </w:p>
    <w:p w:rsidR="008460EF" w:rsidRPr="008460EF" w:rsidRDefault="008460EF" w:rsidP="0050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czynnościach samoobsługowych, w tym utrzymaniu higieny osobistej;</w:t>
      </w:r>
    </w:p>
    <w:p w:rsidR="008460EF" w:rsidRPr="008460EF" w:rsidRDefault="008460EF" w:rsidP="0050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w prowadzeniu gospodarstwa domowego i wypełnianiu ról w rodzinie;</w:t>
      </w:r>
    </w:p>
    <w:p w:rsidR="008460EF" w:rsidRPr="008460EF" w:rsidRDefault="008460EF" w:rsidP="0050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przemieszczaniu się poza miejscem zamieszkania;</w:t>
      </w:r>
    </w:p>
    <w:p w:rsidR="008460EF" w:rsidRPr="008460EF" w:rsidRDefault="008460EF" w:rsidP="0050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0E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podejmowaniu aktywności życiowej i komunikowaniu się z otoczeniem.</w:t>
      </w:r>
    </w:p>
    <w:p w:rsidR="002F2123" w:rsidRPr="0068331B" w:rsidRDefault="008460EF" w:rsidP="0068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331B">
        <w:rPr>
          <w:rFonts w:ascii="Times New Roman" w:eastAsia="Times New Roman" w:hAnsi="Times New Roman" w:cs="Times New Roman"/>
          <w:lang w:eastAsia="pl-PL"/>
        </w:rPr>
        <w:t>Jednocześnie GOPS informuje, iż przyznanie usług asystenta osobistego osobie z niepełnosprawnością będzie możliwe po uzyskaniu przez Gminę Zamość środków finansowych na realizację tego zadania.</w:t>
      </w:r>
    </w:p>
    <w:sectPr w:rsidR="002F2123" w:rsidRPr="0068331B" w:rsidSect="002F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01B4"/>
    <w:multiLevelType w:val="multilevel"/>
    <w:tmpl w:val="0562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043FD"/>
    <w:multiLevelType w:val="multilevel"/>
    <w:tmpl w:val="5826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460EF"/>
    <w:rsid w:val="00023EC3"/>
    <w:rsid w:val="00032922"/>
    <w:rsid w:val="00073ED7"/>
    <w:rsid w:val="00194B4A"/>
    <w:rsid w:val="001E2DCE"/>
    <w:rsid w:val="002F2123"/>
    <w:rsid w:val="00410AC3"/>
    <w:rsid w:val="0050352E"/>
    <w:rsid w:val="0068331B"/>
    <w:rsid w:val="007454EE"/>
    <w:rsid w:val="008460EF"/>
    <w:rsid w:val="00D87136"/>
    <w:rsid w:val="00F26814"/>
    <w:rsid w:val="00FB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23"/>
  </w:style>
  <w:style w:type="paragraph" w:styleId="Nagwek3">
    <w:name w:val="heading 3"/>
    <w:basedOn w:val="Normalny"/>
    <w:link w:val="Nagwek3Znak"/>
    <w:uiPriority w:val="9"/>
    <w:qFormat/>
    <w:rsid w:val="00683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0EF"/>
    <w:rPr>
      <w:b/>
      <w:bCs/>
    </w:rPr>
  </w:style>
  <w:style w:type="character" w:styleId="Uwydatnienie">
    <w:name w:val="Emphasis"/>
    <w:basedOn w:val="Domylnaczcionkaakapitu"/>
    <w:uiPriority w:val="20"/>
    <w:qFormat/>
    <w:rsid w:val="008460E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13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6833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B45A-3114-4721-96E6-4B05286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RutkowskaS</dc:creator>
  <cp:lastModifiedBy>RutkowskaS</cp:lastModifiedBy>
  <cp:revision>3</cp:revision>
  <cp:lastPrinted>2024-08-27T06:25:00Z</cp:lastPrinted>
  <dcterms:created xsi:type="dcterms:W3CDTF">2024-08-27T06:35:00Z</dcterms:created>
  <dcterms:modified xsi:type="dcterms:W3CDTF">2024-08-27T06:37:00Z</dcterms:modified>
</cp:coreProperties>
</file>